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2BF" w:rsidRDefault="00303D2C" w:rsidP="00303D2C">
      <w:pPr>
        <w:spacing w:line="520" w:lineRule="exact"/>
        <w:jc w:val="center"/>
        <w:rPr>
          <w:rFonts w:hint="eastAsia"/>
          <w:b/>
          <w:sz w:val="36"/>
          <w:szCs w:val="36"/>
        </w:rPr>
      </w:pPr>
      <w:r>
        <w:rPr>
          <w:rFonts w:hint="eastAsia"/>
          <w:b/>
          <w:sz w:val="36"/>
          <w:szCs w:val="36"/>
        </w:rPr>
        <w:t>接天莲叶无穷碧</w:t>
      </w:r>
      <w:r>
        <w:rPr>
          <w:rFonts w:hint="eastAsia"/>
          <w:b/>
          <w:sz w:val="36"/>
          <w:szCs w:val="36"/>
        </w:rPr>
        <w:t xml:space="preserve">  </w:t>
      </w:r>
      <w:r>
        <w:rPr>
          <w:rFonts w:hint="eastAsia"/>
          <w:b/>
          <w:sz w:val="36"/>
          <w:szCs w:val="36"/>
        </w:rPr>
        <w:t>映日荷花别样红</w:t>
      </w:r>
    </w:p>
    <w:p w:rsidR="006C2CF9" w:rsidRPr="006C2CF9" w:rsidRDefault="006C2CF9" w:rsidP="00303D2C">
      <w:pPr>
        <w:spacing w:line="520" w:lineRule="exact"/>
        <w:jc w:val="center"/>
        <w:rPr>
          <w:rFonts w:hint="eastAsia"/>
          <w:b/>
          <w:sz w:val="30"/>
          <w:szCs w:val="30"/>
        </w:rPr>
      </w:pPr>
      <w:r>
        <w:rPr>
          <w:rFonts w:hint="eastAsia"/>
          <w:b/>
          <w:sz w:val="36"/>
          <w:szCs w:val="36"/>
        </w:rPr>
        <w:t xml:space="preserve">            </w:t>
      </w:r>
      <w:r>
        <w:rPr>
          <w:rFonts w:hint="eastAsia"/>
          <w:b/>
          <w:sz w:val="36"/>
          <w:szCs w:val="36"/>
        </w:rPr>
        <w:t>——</w:t>
      </w:r>
      <w:r w:rsidRPr="006C2CF9">
        <w:rPr>
          <w:rFonts w:hint="eastAsia"/>
          <w:b/>
          <w:sz w:val="30"/>
          <w:szCs w:val="30"/>
        </w:rPr>
        <w:t>霞浦盐田畲族乡西胜村调研纪实</w:t>
      </w:r>
    </w:p>
    <w:p w:rsidR="006C2CF9" w:rsidRDefault="006C2CF9" w:rsidP="00303D2C">
      <w:pPr>
        <w:spacing w:line="520" w:lineRule="exact"/>
        <w:jc w:val="center"/>
        <w:rPr>
          <w:rFonts w:hint="eastAsia"/>
          <w:b/>
          <w:sz w:val="30"/>
          <w:szCs w:val="30"/>
        </w:rPr>
      </w:pPr>
    </w:p>
    <w:p w:rsidR="006C2CF9" w:rsidRPr="006C2CF9" w:rsidRDefault="006C2CF9" w:rsidP="00303D2C">
      <w:pPr>
        <w:spacing w:line="520" w:lineRule="exact"/>
        <w:jc w:val="center"/>
        <w:rPr>
          <w:sz w:val="30"/>
          <w:szCs w:val="30"/>
        </w:rPr>
      </w:pPr>
      <w:r w:rsidRPr="006C2CF9">
        <w:rPr>
          <w:rFonts w:hint="eastAsia"/>
          <w:sz w:val="30"/>
          <w:szCs w:val="30"/>
        </w:rPr>
        <w:t>霞浦县老促会</w:t>
      </w:r>
      <w:r w:rsidRPr="006C2CF9">
        <w:rPr>
          <w:rFonts w:hint="eastAsia"/>
          <w:sz w:val="30"/>
          <w:szCs w:val="30"/>
        </w:rPr>
        <w:t xml:space="preserve">  </w:t>
      </w:r>
      <w:r w:rsidRPr="006C2CF9">
        <w:rPr>
          <w:rFonts w:hint="eastAsia"/>
          <w:sz w:val="30"/>
          <w:szCs w:val="30"/>
        </w:rPr>
        <w:t>张金霖</w:t>
      </w:r>
    </w:p>
    <w:p w:rsidR="003F02BF" w:rsidRDefault="003F02BF" w:rsidP="003F02BF">
      <w:pPr>
        <w:spacing w:line="520" w:lineRule="exact"/>
        <w:ind w:firstLineChars="200" w:firstLine="560"/>
        <w:rPr>
          <w:sz w:val="28"/>
          <w:szCs w:val="28"/>
        </w:rPr>
      </w:pPr>
    </w:p>
    <w:p w:rsidR="00303D2C" w:rsidRDefault="003F6236" w:rsidP="003F02BF">
      <w:pPr>
        <w:spacing w:line="520" w:lineRule="exact"/>
        <w:ind w:firstLineChars="200" w:firstLine="560"/>
        <w:rPr>
          <w:sz w:val="28"/>
          <w:szCs w:val="28"/>
        </w:rPr>
      </w:pPr>
      <w:r>
        <w:rPr>
          <w:rFonts w:hint="eastAsia"/>
          <w:noProof/>
          <w:sz w:val="28"/>
          <w:szCs w:val="28"/>
        </w:rPr>
        <w:drawing>
          <wp:anchor distT="0" distB="0" distL="114300" distR="114300" simplePos="0" relativeHeight="251658240" behindDoc="0" locked="0" layoutInCell="1" allowOverlap="1">
            <wp:simplePos x="0" y="0"/>
            <wp:positionH relativeFrom="column">
              <wp:posOffset>180975</wp:posOffset>
            </wp:positionH>
            <wp:positionV relativeFrom="paragraph">
              <wp:posOffset>835025</wp:posOffset>
            </wp:positionV>
            <wp:extent cx="3019425" cy="2266950"/>
            <wp:effectExtent l="19050" t="0" r="9525" b="0"/>
            <wp:wrapSquare wrapText="bothSides"/>
            <wp:docPr id="2" name="图片 1" descr="C:\Users\ADMINI~1\AppData\Local\Temp\WeChat Files\afab6df6783fedfedeb90d288b6530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1\AppData\Local\Temp\WeChat Files\afab6df6783fedfedeb90d288b6530d.jpg"/>
                    <pic:cNvPicPr>
                      <a:picLocks noChangeAspect="1" noChangeArrowheads="1"/>
                    </pic:cNvPicPr>
                  </pic:nvPicPr>
                  <pic:blipFill>
                    <a:blip r:embed="rId4" cstate="print"/>
                    <a:srcRect/>
                    <a:stretch>
                      <a:fillRect/>
                    </a:stretch>
                  </pic:blipFill>
                  <pic:spPr bwMode="auto">
                    <a:xfrm>
                      <a:off x="0" y="0"/>
                      <a:ext cx="3019425" cy="2266950"/>
                    </a:xfrm>
                    <a:prstGeom prst="rect">
                      <a:avLst/>
                    </a:prstGeom>
                    <a:noFill/>
                    <a:ln w="9525">
                      <a:noFill/>
                      <a:miter lim="800000"/>
                      <a:headEnd/>
                      <a:tailEnd/>
                    </a:ln>
                  </pic:spPr>
                </pic:pic>
              </a:graphicData>
            </a:graphic>
          </wp:anchor>
        </w:drawing>
      </w:r>
      <w:r w:rsidR="00303D2C">
        <w:rPr>
          <w:rFonts w:hint="eastAsia"/>
          <w:sz w:val="28"/>
          <w:szCs w:val="28"/>
        </w:rPr>
        <w:t>七月的西胜洋溢在丰收的喜庆</w:t>
      </w:r>
      <w:r w:rsidR="003F02BF">
        <w:rPr>
          <w:rFonts w:hint="eastAsia"/>
          <w:sz w:val="28"/>
          <w:szCs w:val="28"/>
        </w:rPr>
        <w:t>之中，满目的晚熟葡萄引人注目。一群又一群的参观者络绎不绝，有</w:t>
      </w:r>
      <w:r w:rsidR="00303D2C">
        <w:rPr>
          <w:rFonts w:hint="eastAsia"/>
          <w:sz w:val="28"/>
          <w:szCs w:val="28"/>
        </w:rPr>
        <w:t>来自</w:t>
      </w:r>
      <w:r w:rsidR="003F02BF">
        <w:rPr>
          <w:rFonts w:hint="eastAsia"/>
          <w:sz w:val="28"/>
          <w:szCs w:val="28"/>
        </w:rPr>
        <w:t>本</w:t>
      </w:r>
      <w:r w:rsidR="00303D2C">
        <w:rPr>
          <w:rFonts w:hint="eastAsia"/>
          <w:sz w:val="28"/>
          <w:szCs w:val="28"/>
        </w:rPr>
        <w:t>县其他乡镇</w:t>
      </w:r>
      <w:r w:rsidR="003F02BF">
        <w:rPr>
          <w:rFonts w:hint="eastAsia"/>
          <w:sz w:val="28"/>
          <w:szCs w:val="28"/>
        </w:rPr>
        <w:t>的旅行者，也有来自福州</w:t>
      </w:r>
      <w:r w:rsidR="00303D2C">
        <w:rPr>
          <w:rFonts w:hint="eastAsia"/>
          <w:sz w:val="28"/>
          <w:szCs w:val="28"/>
        </w:rPr>
        <w:t>等外地的旅行团</w:t>
      </w:r>
      <w:r w:rsidR="003F02BF">
        <w:rPr>
          <w:rFonts w:hint="eastAsia"/>
          <w:sz w:val="28"/>
          <w:szCs w:val="28"/>
        </w:rPr>
        <w:t>。大家慕名</w:t>
      </w:r>
      <w:r w:rsidR="0075641B">
        <w:rPr>
          <w:rFonts w:hint="eastAsia"/>
          <w:sz w:val="28"/>
          <w:szCs w:val="28"/>
        </w:rPr>
        <w:t>这个省级重点老区基点村</w:t>
      </w:r>
      <w:r w:rsidR="00303D2C">
        <w:rPr>
          <w:rFonts w:hint="eastAsia"/>
          <w:sz w:val="28"/>
          <w:szCs w:val="28"/>
        </w:rPr>
        <w:t>的可喜变化</w:t>
      </w:r>
      <w:r w:rsidR="0075641B">
        <w:rPr>
          <w:rFonts w:hint="eastAsia"/>
          <w:sz w:val="28"/>
          <w:szCs w:val="28"/>
        </w:rPr>
        <w:t>，</w:t>
      </w:r>
      <w:r w:rsidR="00575EAD">
        <w:rPr>
          <w:rFonts w:hint="eastAsia"/>
          <w:sz w:val="28"/>
          <w:szCs w:val="28"/>
        </w:rPr>
        <w:t>也</w:t>
      </w:r>
      <w:r w:rsidR="00303D2C">
        <w:rPr>
          <w:rFonts w:hint="eastAsia"/>
          <w:sz w:val="28"/>
          <w:szCs w:val="28"/>
        </w:rPr>
        <w:t>为</w:t>
      </w:r>
      <w:r w:rsidR="0075641B">
        <w:rPr>
          <w:rFonts w:hint="eastAsia"/>
          <w:sz w:val="28"/>
          <w:szCs w:val="28"/>
        </w:rPr>
        <w:t>中共闽东红军独立团的诞生地</w:t>
      </w:r>
      <w:r w:rsidR="00303D2C">
        <w:rPr>
          <w:rFonts w:hint="eastAsia"/>
          <w:sz w:val="28"/>
          <w:szCs w:val="28"/>
        </w:rPr>
        <w:t>的种种传说</w:t>
      </w:r>
      <w:r w:rsidR="003F02BF">
        <w:rPr>
          <w:rFonts w:hint="eastAsia"/>
          <w:sz w:val="28"/>
          <w:szCs w:val="28"/>
        </w:rPr>
        <w:t>而来</w:t>
      </w:r>
      <w:r w:rsidR="0075641B">
        <w:rPr>
          <w:rFonts w:hint="eastAsia"/>
          <w:sz w:val="28"/>
          <w:szCs w:val="28"/>
        </w:rPr>
        <w:t>。</w:t>
      </w:r>
    </w:p>
    <w:p w:rsidR="00303D2C" w:rsidRDefault="00575EAD" w:rsidP="003F6236">
      <w:pPr>
        <w:spacing w:line="520" w:lineRule="exact"/>
        <w:ind w:firstLineChars="200" w:firstLine="560"/>
        <w:rPr>
          <w:sz w:val="28"/>
          <w:szCs w:val="28"/>
        </w:rPr>
      </w:pPr>
      <w:r>
        <w:rPr>
          <w:rFonts w:hint="eastAsia"/>
          <w:sz w:val="28"/>
          <w:szCs w:val="28"/>
        </w:rPr>
        <w:t>在建党</w:t>
      </w:r>
      <w:r>
        <w:rPr>
          <w:rFonts w:hint="eastAsia"/>
          <w:sz w:val="28"/>
          <w:szCs w:val="28"/>
        </w:rPr>
        <w:t>98</w:t>
      </w:r>
      <w:r>
        <w:rPr>
          <w:rFonts w:hint="eastAsia"/>
          <w:sz w:val="28"/>
          <w:szCs w:val="28"/>
        </w:rPr>
        <w:t>周年鲜红的季节里，人们纷纷</w:t>
      </w:r>
      <w:r w:rsidR="003F02BF">
        <w:rPr>
          <w:rFonts w:hint="eastAsia"/>
          <w:sz w:val="28"/>
          <w:szCs w:val="28"/>
        </w:rPr>
        <w:t>在鲜红的党旗下，在雄伟的纪念碑前</w:t>
      </w:r>
      <w:r w:rsidR="0075641B">
        <w:rPr>
          <w:rFonts w:hint="eastAsia"/>
          <w:sz w:val="28"/>
          <w:szCs w:val="28"/>
        </w:rPr>
        <w:t>举行仪式，重温入党誓词，过</w:t>
      </w:r>
      <w:r w:rsidR="00303D2C">
        <w:rPr>
          <w:rFonts w:hint="eastAsia"/>
          <w:sz w:val="28"/>
          <w:szCs w:val="28"/>
        </w:rPr>
        <w:t>一个有意义的</w:t>
      </w:r>
      <w:r w:rsidR="0075641B">
        <w:rPr>
          <w:rFonts w:hint="eastAsia"/>
          <w:sz w:val="28"/>
          <w:szCs w:val="28"/>
        </w:rPr>
        <w:t>主题党日</w:t>
      </w:r>
      <w:r w:rsidR="00303D2C">
        <w:rPr>
          <w:sz w:val="28"/>
          <w:szCs w:val="28"/>
        </w:rPr>
        <w:t>……</w:t>
      </w:r>
    </w:p>
    <w:p w:rsidR="00BC65EF" w:rsidRDefault="00BC65EF" w:rsidP="003F02BF">
      <w:pPr>
        <w:spacing w:line="520" w:lineRule="exact"/>
        <w:ind w:firstLineChars="200" w:firstLine="560"/>
        <w:rPr>
          <w:sz w:val="28"/>
          <w:szCs w:val="28"/>
        </w:rPr>
      </w:pPr>
      <w:r>
        <w:rPr>
          <w:rFonts w:hint="eastAsia"/>
          <w:sz w:val="28"/>
          <w:szCs w:val="28"/>
        </w:rPr>
        <w:t>7</w:t>
      </w:r>
      <w:r>
        <w:rPr>
          <w:rFonts w:hint="eastAsia"/>
          <w:sz w:val="28"/>
          <w:szCs w:val="28"/>
        </w:rPr>
        <w:t>月</w:t>
      </w:r>
      <w:r>
        <w:rPr>
          <w:rFonts w:hint="eastAsia"/>
          <w:sz w:val="28"/>
          <w:szCs w:val="28"/>
        </w:rPr>
        <w:t>13</w:t>
      </w:r>
      <w:r>
        <w:rPr>
          <w:rFonts w:hint="eastAsia"/>
          <w:sz w:val="28"/>
          <w:szCs w:val="28"/>
        </w:rPr>
        <w:t>日霞浦县委党史</w:t>
      </w:r>
      <w:r w:rsidR="00575EAD">
        <w:rPr>
          <w:rFonts w:hint="eastAsia"/>
          <w:sz w:val="28"/>
          <w:szCs w:val="28"/>
        </w:rPr>
        <w:t>和地方志研究室</w:t>
      </w:r>
      <w:r>
        <w:rPr>
          <w:rFonts w:hint="eastAsia"/>
          <w:sz w:val="28"/>
          <w:szCs w:val="28"/>
        </w:rPr>
        <w:t>李朝河主任</w:t>
      </w:r>
      <w:r w:rsidR="00575EAD">
        <w:rPr>
          <w:rFonts w:hint="eastAsia"/>
          <w:sz w:val="28"/>
          <w:szCs w:val="28"/>
        </w:rPr>
        <w:t>科员</w:t>
      </w:r>
      <w:r>
        <w:rPr>
          <w:rFonts w:hint="eastAsia"/>
          <w:sz w:val="28"/>
          <w:szCs w:val="28"/>
        </w:rPr>
        <w:t>、新四军研究会康雄飞会长，老促会秘书长张金霖等一行</w:t>
      </w:r>
      <w:r>
        <w:rPr>
          <w:rFonts w:hint="eastAsia"/>
          <w:sz w:val="28"/>
          <w:szCs w:val="28"/>
        </w:rPr>
        <w:t>5</w:t>
      </w:r>
      <w:r>
        <w:rPr>
          <w:rFonts w:hint="eastAsia"/>
          <w:sz w:val="28"/>
          <w:szCs w:val="28"/>
        </w:rPr>
        <w:t>人，带着</w:t>
      </w:r>
      <w:r w:rsidR="00575EAD">
        <w:rPr>
          <w:rFonts w:hint="eastAsia"/>
          <w:sz w:val="28"/>
          <w:szCs w:val="28"/>
        </w:rPr>
        <w:t>无比敬仰的心情</w:t>
      </w:r>
      <w:r>
        <w:rPr>
          <w:rFonts w:hint="eastAsia"/>
          <w:sz w:val="28"/>
          <w:szCs w:val="28"/>
        </w:rPr>
        <w:t>满心的期待深入</w:t>
      </w:r>
      <w:r w:rsidR="00575EAD">
        <w:rPr>
          <w:rFonts w:hint="eastAsia"/>
          <w:sz w:val="28"/>
          <w:szCs w:val="28"/>
        </w:rPr>
        <w:t>到</w:t>
      </w:r>
      <w:r>
        <w:rPr>
          <w:rFonts w:hint="eastAsia"/>
          <w:sz w:val="28"/>
          <w:szCs w:val="28"/>
        </w:rPr>
        <w:t>西胜村</w:t>
      </w:r>
      <w:r w:rsidR="00575EAD">
        <w:rPr>
          <w:rFonts w:hint="eastAsia"/>
          <w:sz w:val="28"/>
          <w:szCs w:val="28"/>
        </w:rPr>
        <w:t>这块红土地，</w:t>
      </w:r>
      <w:r>
        <w:rPr>
          <w:rFonts w:hint="eastAsia"/>
          <w:sz w:val="28"/>
          <w:szCs w:val="28"/>
        </w:rPr>
        <w:t>进行农村实施乡村振兴战略工作实地调研。</w:t>
      </w:r>
    </w:p>
    <w:p w:rsidR="0075641B" w:rsidRDefault="0075641B" w:rsidP="003F02BF">
      <w:pPr>
        <w:spacing w:line="520" w:lineRule="exact"/>
        <w:ind w:firstLineChars="200" w:firstLine="560"/>
        <w:rPr>
          <w:sz w:val="28"/>
          <w:szCs w:val="28"/>
        </w:rPr>
      </w:pPr>
      <w:r>
        <w:rPr>
          <w:rFonts w:hint="eastAsia"/>
          <w:sz w:val="28"/>
          <w:szCs w:val="28"/>
        </w:rPr>
        <w:t>西胜有</w:t>
      </w:r>
      <w:r w:rsidR="00303D2C">
        <w:rPr>
          <w:rFonts w:hint="eastAsia"/>
          <w:sz w:val="28"/>
          <w:szCs w:val="28"/>
        </w:rPr>
        <w:t>21</w:t>
      </w:r>
      <w:r w:rsidR="00303D2C">
        <w:rPr>
          <w:rFonts w:hint="eastAsia"/>
          <w:sz w:val="28"/>
          <w:szCs w:val="28"/>
        </w:rPr>
        <w:t>个自然村，</w:t>
      </w:r>
      <w:r>
        <w:rPr>
          <w:rFonts w:hint="eastAsia"/>
          <w:sz w:val="28"/>
          <w:szCs w:val="28"/>
        </w:rPr>
        <w:t>500</w:t>
      </w:r>
      <w:r>
        <w:rPr>
          <w:rFonts w:hint="eastAsia"/>
          <w:sz w:val="28"/>
          <w:szCs w:val="28"/>
        </w:rPr>
        <w:t>多户</w:t>
      </w:r>
      <w:r w:rsidR="00303D2C">
        <w:rPr>
          <w:rFonts w:hint="eastAsia"/>
          <w:sz w:val="28"/>
          <w:szCs w:val="28"/>
        </w:rPr>
        <w:t>，</w:t>
      </w:r>
      <w:r>
        <w:rPr>
          <w:rFonts w:hint="eastAsia"/>
          <w:sz w:val="28"/>
          <w:szCs w:val="28"/>
        </w:rPr>
        <w:t>2100</w:t>
      </w:r>
      <w:r>
        <w:rPr>
          <w:rFonts w:hint="eastAsia"/>
          <w:sz w:val="28"/>
          <w:szCs w:val="28"/>
        </w:rPr>
        <w:t>多人口，畲族人口占</w:t>
      </w:r>
      <w:r>
        <w:rPr>
          <w:rFonts w:hint="eastAsia"/>
          <w:sz w:val="28"/>
          <w:szCs w:val="28"/>
        </w:rPr>
        <w:t>82%</w:t>
      </w:r>
      <w:r>
        <w:rPr>
          <w:rFonts w:hint="eastAsia"/>
          <w:sz w:val="28"/>
          <w:szCs w:val="28"/>
        </w:rPr>
        <w:t>，属于</w:t>
      </w:r>
      <w:r w:rsidR="00303D2C">
        <w:rPr>
          <w:rFonts w:hint="eastAsia"/>
          <w:sz w:val="28"/>
          <w:szCs w:val="28"/>
        </w:rPr>
        <w:t>霞浦西北最</w:t>
      </w:r>
      <w:r>
        <w:rPr>
          <w:rFonts w:hint="eastAsia"/>
          <w:sz w:val="28"/>
          <w:szCs w:val="28"/>
        </w:rPr>
        <w:t>边远的山区畲族村。在习近平新时代中国特色社会主义思想引领下，各项事业都在大踏步迈进。</w:t>
      </w:r>
    </w:p>
    <w:p w:rsidR="003F02BF" w:rsidRPr="00031C7E" w:rsidRDefault="0075641B" w:rsidP="003F02BF">
      <w:pPr>
        <w:spacing w:line="520" w:lineRule="exact"/>
        <w:ind w:firstLineChars="200" w:firstLine="560"/>
        <w:rPr>
          <w:sz w:val="28"/>
          <w:szCs w:val="28"/>
        </w:rPr>
      </w:pPr>
      <w:r>
        <w:rPr>
          <w:rFonts w:hint="eastAsia"/>
          <w:sz w:val="28"/>
          <w:szCs w:val="28"/>
        </w:rPr>
        <w:t>西胜村在村委肖锋书记和钟祥斌主任的带领下，以</w:t>
      </w:r>
      <w:r w:rsidR="003F02BF" w:rsidRPr="00031C7E">
        <w:rPr>
          <w:rFonts w:hint="eastAsia"/>
          <w:sz w:val="28"/>
          <w:szCs w:val="28"/>
        </w:rPr>
        <w:t>“党建引领、制度立村、规则治村”</w:t>
      </w:r>
      <w:r>
        <w:rPr>
          <w:rFonts w:hint="eastAsia"/>
          <w:sz w:val="28"/>
          <w:szCs w:val="28"/>
        </w:rPr>
        <w:t>为主旨，</w:t>
      </w:r>
      <w:r w:rsidR="003D37D2">
        <w:rPr>
          <w:rFonts w:hint="eastAsia"/>
          <w:sz w:val="28"/>
          <w:szCs w:val="28"/>
        </w:rPr>
        <w:t>强调</w:t>
      </w:r>
      <w:r w:rsidR="003F02BF" w:rsidRPr="00031C7E">
        <w:rPr>
          <w:rFonts w:hint="eastAsia"/>
          <w:sz w:val="28"/>
          <w:szCs w:val="28"/>
        </w:rPr>
        <w:t>在乡村振兴、基层治理中发挥党</w:t>
      </w:r>
      <w:r w:rsidR="003F02BF" w:rsidRPr="00031C7E">
        <w:rPr>
          <w:rFonts w:hint="eastAsia"/>
          <w:sz w:val="28"/>
          <w:szCs w:val="28"/>
        </w:rPr>
        <w:lastRenderedPageBreak/>
        <w:t>组织的领导核心</w:t>
      </w:r>
      <w:r w:rsidR="00575EAD">
        <w:rPr>
          <w:rFonts w:hint="eastAsia"/>
          <w:sz w:val="28"/>
          <w:szCs w:val="28"/>
        </w:rPr>
        <w:t>引领</w:t>
      </w:r>
      <w:r w:rsidR="003F02BF" w:rsidRPr="00031C7E">
        <w:rPr>
          <w:rFonts w:hint="eastAsia"/>
          <w:sz w:val="28"/>
          <w:szCs w:val="28"/>
        </w:rPr>
        <w:t>作用，</w:t>
      </w:r>
      <w:r w:rsidR="003F6236">
        <w:rPr>
          <w:rFonts w:hint="eastAsia"/>
          <w:noProof/>
          <w:sz w:val="28"/>
          <w:szCs w:val="28"/>
        </w:rPr>
        <w:drawing>
          <wp:anchor distT="0" distB="0" distL="114300" distR="114300" simplePos="0" relativeHeight="251659264" behindDoc="0" locked="0" layoutInCell="1" allowOverlap="1">
            <wp:simplePos x="0" y="0"/>
            <wp:positionH relativeFrom="column">
              <wp:posOffset>2381885</wp:posOffset>
            </wp:positionH>
            <wp:positionV relativeFrom="paragraph">
              <wp:posOffset>552450</wp:posOffset>
            </wp:positionV>
            <wp:extent cx="2924175" cy="2714625"/>
            <wp:effectExtent l="0" t="114300" r="0" b="85725"/>
            <wp:wrapSquare wrapText="bothSides"/>
            <wp:docPr id="4" name="图片 2" descr="a9efa7e561d1932c48af5c80e8be3c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9efa7e561d1932c48af5c80e8be3c5.jpg"/>
                    <pic:cNvPicPr/>
                  </pic:nvPicPr>
                  <pic:blipFill>
                    <a:blip r:embed="rId5" cstate="print"/>
                    <a:stretch>
                      <a:fillRect/>
                    </a:stretch>
                  </pic:blipFill>
                  <pic:spPr>
                    <a:xfrm rot="5400000">
                      <a:off x="0" y="0"/>
                      <a:ext cx="2924175" cy="2714625"/>
                    </a:xfrm>
                    <a:prstGeom prst="rect">
                      <a:avLst/>
                    </a:prstGeom>
                  </pic:spPr>
                </pic:pic>
              </a:graphicData>
            </a:graphic>
          </wp:anchor>
        </w:drawing>
      </w:r>
      <w:r w:rsidR="003F02BF" w:rsidRPr="00031C7E">
        <w:rPr>
          <w:rFonts w:hint="eastAsia"/>
          <w:sz w:val="28"/>
          <w:szCs w:val="28"/>
        </w:rPr>
        <w:t>进一步完善“党建</w:t>
      </w:r>
      <w:r w:rsidR="003F02BF" w:rsidRPr="00031C7E">
        <w:rPr>
          <w:rFonts w:hint="eastAsia"/>
          <w:sz w:val="28"/>
          <w:szCs w:val="28"/>
        </w:rPr>
        <w:t>+</w:t>
      </w:r>
      <w:r w:rsidR="003F02BF" w:rsidRPr="00031C7E">
        <w:rPr>
          <w:rFonts w:hint="eastAsia"/>
          <w:sz w:val="28"/>
          <w:szCs w:val="28"/>
        </w:rPr>
        <w:t>”机制，</w:t>
      </w:r>
      <w:r w:rsidR="00527C74">
        <w:rPr>
          <w:rFonts w:hint="eastAsia"/>
          <w:sz w:val="28"/>
          <w:szCs w:val="28"/>
        </w:rPr>
        <w:t>充分</w:t>
      </w:r>
      <w:r w:rsidR="003F02BF" w:rsidRPr="00031C7E">
        <w:rPr>
          <w:rFonts w:hint="eastAsia"/>
          <w:sz w:val="28"/>
          <w:szCs w:val="28"/>
        </w:rPr>
        <w:t>激发基层活力。党员干部以</w:t>
      </w:r>
      <w:r w:rsidR="003D37D2">
        <w:rPr>
          <w:rFonts w:hint="eastAsia"/>
          <w:sz w:val="28"/>
          <w:szCs w:val="28"/>
        </w:rPr>
        <w:t>合作社</w:t>
      </w:r>
      <w:r w:rsidR="003F02BF" w:rsidRPr="00031C7E">
        <w:rPr>
          <w:rFonts w:hint="eastAsia"/>
          <w:sz w:val="28"/>
          <w:szCs w:val="28"/>
        </w:rPr>
        <w:t>和群众呼声为第一信号，积极回应各方关切，协调解决</w:t>
      </w:r>
      <w:r w:rsidR="00527C74">
        <w:rPr>
          <w:rFonts w:hint="eastAsia"/>
          <w:sz w:val="28"/>
          <w:szCs w:val="28"/>
        </w:rPr>
        <w:t>好</w:t>
      </w:r>
      <w:r w:rsidR="003F02BF" w:rsidRPr="00031C7E">
        <w:rPr>
          <w:rFonts w:hint="eastAsia"/>
          <w:sz w:val="28"/>
          <w:szCs w:val="28"/>
        </w:rPr>
        <w:t>各类难题</w:t>
      </w:r>
      <w:r w:rsidR="00BC65EF">
        <w:rPr>
          <w:rFonts w:hint="eastAsia"/>
          <w:sz w:val="28"/>
          <w:szCs w:val="28"/>
        </w:rPr>
        <w:t>。</w:t>
      </w:r>
      <w:r w:rsidR="003F02BF" w:rsidRPr="00031C7E">
        <w:rPr>
          <w:rFonts w:hint="eastAsia"/>
          <w:sz w:val="28"/>
          <w:szCs w:val="28"/>
        </w:rPr>
        <w:t>出实招、见实效，以“三服务”的切实成效检验践行初心</w:t>
      </w:r>
      <w:r w:rsidR="003D37D2">
        <w:rPr>
          <w:rFonts w:hint="eastAsia"/>
          <w:sz w:val="28"/>
          <w:szCs w:val="28"/>
        </w:rPr>
        <w:t>和</w:t>
      </w:r>
      <w:r w:rsidR="003F02BF" w:rsidRPr="00031C7E">
        <w:rPr>
          <w:rFonts w:hint="eastAsia"/>
          <w:sz w:val="28"/>
          <w:szCs w:val="28"/>
        </w:rPr>
        <w:t>使命的成果</w:t>
      </w:r>
      <w:r w:rsidR="00527C74">
        <w:rPr>
          <w:rFonts w:hint="eastAsia"/>
          <w:sz w:val="28"/>
          <w:szCs w:val="28"/>
        </w:rPr>
        <w:t>，受到村民们的褒扬</w:t>
      </w:r>
      <w:r w:rsidR="003F02BF" w:rsidRPr="00031C7E">
        <w:rPr>
          <w:rFonts w:hint="eastAsia"/>
          <w:sz w:val="28"/>
          <w:szCs w:val="28"/>
        </w:rPr>
        <w:t>。</w:t>
      </w:r>
    </w:p>
    <w:p w:rsidR="003F02BF" w:rsidRPr="00031C7E" w:rsidRDefault="003D37D2" w:rsidP="00DB5D65">
      <w:pPr>
        <w:spacing w:line="520" w:lineRule="exact"/>
        <w:ind w:firstLineChars="200" w:firstLine="560"/>
        <w:rPr>
          <w:sz w:val="28"/>
          <w:szCs w:val="28"/>
        </w:rPr>
      </w:pPr>
      <w:r>
        <w:rPr>
          <w:rFonts w:hint="eastAsia"/>
          <w:sz w:val="28"/>
          <w:szCs w:val="28"/>
        </w:rPr>
        <w:t>肖锋书记</w:t>
      </w:r>
      <w:r w:rsidR="003F02BF" w:rsidRPr="00031C7E">
        <w:rPr>
          <w:rFonts w:hint="eastAsia"/>
          <w:sz w:val="28"/>
          <w:szCs w:val="28"/>
        </w:rPr>
        <w:t>心系家乡，满怀乡愁，为了村民和集体的利益，</w:t>
      </w:r>
      <w:r>
        <w:rPr>
          <w:rFonts w:hint="eastAsia"/>
          <w:sz w:val="28"/>
          <w:szCs w:val="28"/>
        </w:rPr>
        <w:t>为了带领村民们共同脱贫致富奔小康，</w:t>
      </w:r>
      <w:r w:rsidR="003F02BF" w:rsidRPr="00031C7E">
        <w:rPr>
          <w:rFonts w:hint="eastAsia"/>
          <w:sz w:val="28"/>
          <w:szCs w:val="28"/>
        </w:rPr>
        <w:t>不惜牺牲个人</w:t>
      </w:r>
      <w:r>
        <w:rPr>
          <w:rFonts w:hint="eastAsia"/>
          <w:sz w:val="28"/>
          <w:szCs w:val="28"/>
        </w:rPr>
        <w:t>的</w:t>
      </w:r>
      <w:r w:rsidR="003F02BF" w:rsidRPr="00031C7E">
        <w:rPr>
          <w:rFonts w:hint="eastAsia"/>
          <w:sz w:val="28"/>
          <w:szCs w:val="28"/>
        </w:rPr>
        <w:t>利益，</w:t>
      </w:r>
      <w:r>
        <w:rPr>
          <w:rFonts w:hint="eastAsia"/>
          <w:sz w:val="28"/>
          <w:szCs w:val="28"/>
        </w:rPr>
        <w:t>主动从上海</w:t>
      </w:r>
      <w:r w:rsidR="003F02BF" w:rsidRPr="00031C7E">
        <w:rPr>
          <w:rFonts w:hint="eastAsia"/>
          <w:sz w:val="28"/>
          <w:szCs w:val="28"/>
        </w:rPr>
        <w:t>回到家乡</w:t>
      </w:r>
      <w:r w:rsidR="00527C74">
        <w:rPr>
          <w:rFonts w:hint="eastAsia"/>
          <w:sz w:val="28"/>
          <w:szCs w:val="28"/>
        </w:rPr>
        <w:t>——西胜村</w:t>
      </w:r>
      <w:r w:rsidR="003F02BF" w:rsidRPr="00031C7E">
        <w:rPr>
          <w:rFonts w:hint="eastAsia"/>
          <w:sz w:val="28"/>
          <w:szCs w:val="28"/>
        </w:rPr>
        <w:t>，开启村庄治理发展的新篇章。</w:t>
      </w:r>
      <w:r>
        <w:rPr>
          <w:rFonts w:hint="eastAsia"/>
          <w:sz w:val="28"/>
          <w:szCs w:val="28"/>
        </w:rPr>
        <w:t>自</w:t>
      </w:r>
      <w:r w:rsidR="00BC65EF">
        <w:rPr>
          <w:rFonts w:hint="eastAsia"/>
          <w:sz w:val="28"/>
          <w:szCs w:val="28"/>
        </w:rPr>
        <w:t>去年</w:t>
      </w:r>
      <w:r>
        <w:rPr>
          <w:rFonts w:hint="eastAsia"/>
          <w:sz w:val="28"/>
          <w:szCs w:val="28"/>
        </w:rPr>
        <w:t>担任书记以来，作为曾经</w:t>
      </w:r>
      <w:r w:rsidR="00527C74">
        <w:rPr>
          <w:rFonts w:hint="eastAsia"/>
          <w:sz w:val="28"/>
          <w:szCs w:val="28"/>
        </w:rPr>
        <w:t>八年</w:t>
      </w:r>
      <w:r>
        <w:rPr>
          <w:rFonts w:hint="eastAsia"/>
          <w:sz w:val="28"/>
          <w:szCs w:val="28"/>
        </w:rPr>
        <w:t>的军人，</w:t>
      </w:r>
      <w:r w:rsidR="00527C74">
        <w:rPr>
          <w:rFonts w:hint="eastAsia"/>
          <w:sz w:val="28"/>
          <w:szCs w:val="28"/>
        </w:rPr>
        <w:t>默默地屏着一口气，就是不辜负父老乡亲的期待，一定要把革命老区建设好。他暗下决心，</w:t>
      </w:r>
      <w:r>
        <w:rPr>
          <w:rFonts w:hint="eastAsia"/>
          <w:sz w:val="28"/>
          <w:szCs w:val="28"/>
        </w:rPr>
        <w:t>严格地要求自己，勇于担当，主动作为，敢吃苦、不怕累。</w:t>
      </w:r>
      <w:r w:rsidR="00DB5D65">
        <w:rPr>
          <w:rFonts w:hint="eastAsia"/>
          <w:sz w:val="28"/>
          <w:szCs w:val="28"/>
        </w:rPr>
        <w:t>一方面</w:t>
      </w:r>
      <w:r w:rsidR="00527C74">
        <w:rPr>
          <w:rFonts w:hint="eastAsia"/>
          <w:sz w:val="28"/>
          <w:szCs w:val="28"/>
        </w:rPr>
        <w:t>拟定西胜村发展规划，</w:t>
      </w:r>
      <w:r>
        <w:rPr>
          <w:rFonts w:hint="eastAsia"/>
          <w:sz w:val="28"/>
          <w:szCs w:val="28"/>
        </w:rPr>
        <w:t>全身心地投入到生产发展、村貌改造、</w:t>
      </w:r>
      <w:r w:rsidR="00527C74">
        <w:rPr>
          <w:rFonts w:hint="eastAsia"/>
          <w:sz w:val="28"/>
          <w:szCs w:val="28"/>
        </w:rPr>
        <w:t>村道拓宽</w:t>
      </w:r>
      <w:r>
        <w:rPr>
          <w:rFonts w:hint="eastAsia"/>
          <w:sz w:val="28"/>
          <w:szCs w:val="28"/>
        </w:rPr>
        <w:t>建设上</w:t>
      </w:r>
      <w:r w:rsidR="00527C74">
        <w:rPr>
          <w:rFonts w:hint="eastAsia"/>
          <w:sz w:val="28"/>
          <w:szCs w:val="28"/>
        </w:rPr>
        <w:t>；</w:t>
      </w:r>
      <w:r>
        <w:rPr>
          <w:rFonts w:hint="eastAsia"/>
          <w:sz w:val="28"/>
          <w:szCs w:val="28"/>
        </w:rPr>
        <w:t>主要以葡萄园建设和中蜂养殖为主，</w:t>
      </w:r>
      <w:r w:rsidR="00BC65EF">
        <w:rPr>
          <w:rFonts w:hint="eastAsia"/>
          <w:sz w:val="28"/>
          <w:szCs w:val="28"/>
        </w:rPr>
        <w:t>以</w:t>
      </w:r>
      <w:r>
        <w:rPr>
          <w:rFonts w:hint="eastAsia"/>
          <w:sz w:val="28"/>
          <w:szCs w:val="28"/>
        </w:rPr>
        <w:t>名贵树种、药材栽培、竹林产业、茶叶</w:t>
      </w:r>
      <w:r w:rsidR="00FE1172">
        <w:rPr>
          <w:rFonts w:hint="eastAsia"/>
          <w:sz w:val="28"/>
          <w:szCs w:val="28"/>
        </w:rPr>
        <w:t>采摘等为辅，大力发展</w:t>
      </w:r>
      <w:r>
        <w:rPr>
          <w:rFonts w:hint="eastAsia"/>
          <w:sz w:val="28"/>
          <w:szCs w:val="28"/>
        </w:rPr>
        <w:t>绿色农业，</w:t>
      </w:r>
      <w:r w:rsidR="00BC65EF">
        <w:rPr>
          <w:rFonts w:hint="eastAsia"/>
          <w:sz w:val="28"/>
          <w:szCs w:val="28"/>
        </w:rPr>
        <w:t>努力</w:t>
      </w:r>
      <w:r w:rsidR="00FE1172">
        <w:rPr>
          <w:rFonts w:hint="eastAsia"/>
          <w:sz w:val="28"/>
          <w:szCs w:val="28"/>
        </w:rPr>
        <w:t>构建</w:t>
      </w:r>
      <w:r w:rsidR="00BC65EF">
        <w:rPr>
          <w:rFonts w:hint="eastAsia"/>
          <w:sz w:val="28"/>
          <w:szCs w:val="28"/>
        </w:rPr>
        <w:t>沿杯溪河流域生态园区，</w:t>
      </w:r>
      <w:r>
        <w:rPr>
          <w:rFonts w:hint="eastAsia"/>
          <w:sz w:val="28"/>
          <w:szCs w:val="28"/>
        </w:rPr>
        <w:t>得到村民们的拥护。</w:t>
      </w:r>
      <w:r w:rsidR="00DB5D65">
        <w:rPr>
          <w:rFonts w:hint="eastAsia"/>
          <w:sz w:val="28"/>
          <w:szCs w:val="28"/>
        </w:rPr>
        <w:t>另一方面，为传承红色</w:t>
      </w:r>
      <w:r w:rsidR="00527C74">
        <w:rPr>
          <w:rFonts w:hint="eastAsia"/>
          <w:sz w:val="28"/>
          <w:szCs w:val="28"/>
        </w:rPr>
        <w:t>基因，发扬优良的革命传统</w:t>
      </w:r>
      <w:r w:rsidR="00DB5D65">
        <w:rPr>
          <w:rFonts w:hint="eastAsia"/>
          <w:sz w:val="28"/>
          <w:szCs w:val="28"/>
        </w:rPr>
        <w:t>，</w:t>
      </w:r>
      <w:r w:rsidR="00527C74">
        <w:rPr>
          <w:rFonts w:hint="eastAsia"/>
          <w:sz w:val="28"/>
          <w:szCs w:val="28"/>
        </w:rPr>
        <w:t>大力</w:t>
      </w:r>
      <w:r w:rsidR="00DB5D65">
        <w:rPr>
          <w:rFonts w:hint="eastAsia"/>
          <w:sz w:val="28"/>
          <w:szCs w:val="28"/>
        </w:rPr>
        <w:t>打造红色品牌</w:t>
      </w:r>
      <w:r w:rsidR="00527C74">
        <w:rPr>
          <w:rFonts w:hint="eastAsia"/>
          <w:sz w:val="28"/>
          <w:szCs w:val="28"/>
        </w:rPr>
        <w:t>；</w:t>
      </w:r>
      <w:r w:rsidR="00DB5D65">
        <w:rPr>
          <w:rFonts w:hint="eastAsia"/>
          <w:sz w:val="28"/>
          <w:szCs w:val="28"/>
        </w:rPr>
        <w:t>重新梳理了西胜村</w:t>
      </w:r>
      <w:r w:rsidR="003F02BF" w:rsidRPr="00031C7E">
        <w:rPr>
          <w:rFonts w:hint="eastAsia"/>
          <w:sz w:val="28"/>
          <w:szCs w:val="28"/>
        </w:rPr>
        <w:t>革命纪念馆</w:t>
      </w:r>
      <w:r w:rsidR="00FE1172">
        <w:rPr>
          <w:rFonts w:hint="eastAsia"/>
          <w:sz w:val="28"/>
          <w:szCs w:val="28"/>
        </w:rPr>
        <w:t>展品、展板资料等</w:t>
      </w:r>
      <w:r w:rsidR="00303D2C">
        <w:rPr>
          <w:rFonts w:hint="eastAsia"/>
          <w:sz w:val="28"/>
          <w:szCs w:val="28"/>
        </w:rPr>
        <w:t>各项设施</w:t>
      </w:r>
      <w:r w:rsidR="00DB5D65">
        <w:rPr>
          <w:rFonts w:hint="eastAsia"/>
          <w:sz w:val="28"/>
          <w:szCs w:val="28"/>
        </w:rPr>
        <w:t>，</w:t>
      </w:r>
      <w:r w:rsidR="00303D2C">
        <w:rPr>
          <w:rFonts w:hint="eastAsia"/>
          <w:sz w:val="28"/>
          <w:szCs w:val="28"/>
        </w:rPr>
        <w:t>认真布置纪念场地，让每一堵墙都能说话，</w:t>
      </w:r>
      <w:r w:rsidR="00DB5D65">
        <w:rPr>
          <w:rFonts w:hint="eastAsia"/>
          <w:sz w:val="28"/>
          <w:szCs w:val="28"/>
        </w:rPr>
        <w:t>使该馆</w:t>
      </w:r>
      <w:r w:rsidR="00BC65EF">
        <w:rPr>
          <w:rFonts w:hint="eastAsia"/>
          <w:sz w:val="28"/>
          <w:szCs w:val="28"/>
        </w:rPr>
        <w:t>逐渐</w:t>
      </w:r>
      <w:r w:rsidR="003F02BF" w:rsidRPr="00031C7E">
        <w:rPr>
          <w:rFonts w:hint="eastAsia"/>
          <w:sz w:val="28"/>
          <w:szCs w:val="28"/>
        </w:rPr>
        <w:t>成为省内外党员干部理想信念教育、人民群众爱国主义教育、青少年革命传统教育的重要基地</w:t>
      </w:r>
      <w:r w:rsidR="00DB5D65">
        <w:rPr>
          <w:rFonts w:hint="eastAsia"/>
          <w:sz w:val="28"/>
          <w:szCs w:val="28"/>
        </w:rPr>
        <w:t>。</w:t>
      </w:r>
      <w:r w:rsidR="00527C74">
        <w:rPr>
          <w:rFonts w:hint="eastAsia"/>
          <w:sz w:val="28"/>
          <w:szCs w:val="28"/>
        </w:rPr>
        <w:t>充分利用栖胜寺这个具有</w:t>
      </w:r>
      <w:r w:rsidR="009243DF">
        <w:rPr>
          <w:rFonts w:hint="eastAsia"/>
          <w:sz w:val="28"/>
          <w:szCs w:val="28"/>
        </w:rPr>
        <w:t>1200</w:t>
      </w:r>
      <w:r w:rsidR="009243DF">
        <w:rPr>
          <w:rFonts w:hint="eastAsia"/>
          <w:sz w:val="28"/>
          <w:szCs w:val="28"/>
        </w:rPr>
        <w:t>多年历史的千年古刹赋予的特别意义——闽东独立团的指挥所的历史作用，饱含了叶飞、曾志等老一辈共产党人进行艰苦卓绝的三年游击战争的诸多神奇故事。</w:t>
      </w:r>
    </w:p>
    <w:p w:rsidR="003F02BF" w:rsidRPr="00031C7E" w:rsidRDefault="003F6236" w:rsidP="003F02BF">
      <w:pPr>
        <w:spacing w:line="520" w:lineRule="exact"/>
        <w:ind w:firstLineChars="200" w:firstLine="560"/>
        <w:rPr>
          <w:sz w:val="28"/>
          <w:szCs w:val="28"/>
        </w:rPr>
      </w:pPr>
      <w:r>
        <w:rPr>
          <w:rFonts w:hint="eastAsia"/>
          <w:noProof/>
          <w:sz w:val="28"/>
          <w:szCs w:val="28"/>
        </w:rPr>
        <w:lastRenderedPageBreak/>
        <w:drawing>
          <wp:anchor distT="0" distB="0" distL="114300" distR="114300" simplePos="0" relativeHeight="251660288" behindDoc="0" locked="0" layoutInCell="1" allowOverlap="1">
            <wp:simplePos x="0" y="0"/>
            <wp:positionH relativeFrom="column">
              <wp:posOffset>2190750</wp:posOffset>
            </wp:positionH>
            <wp:positionV relativeFrom="paragraph">
              <wp:posOffset>1628775</wp:posOffset>
            </wp:positionV>
            <wp:extent cx="3085465" cy="2314575"/>
            <wp:effectExtent l="19050" t="0" r="635" b="0"/>
            <wp:wrapSquare wrapText="bothSides"/>
            <wp:docPr id="6" name="图片 4" descr="08975dfb729e1df88eb2655e37621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8975dfb729e1df88eb2655e3762190.jpg"/>
                    <pic:cNvPicPr/>
                  </pic:nvPicPr>
                  <pic:blipFill>
                    <a:blip r:embed="rId6" cstate="print"/>
                    <a:stretch>
                      <a:fillRect/>
                    </a:stretch>
                  </pic:blipFill>
                  <pic:spPr>
                    <a:xfrm rot="10800000">
                      <a:off x="0" y="0"/>
                      <a:ext cx="3085465" cy="2314575"/>
                    </a:xfrm>
                    <a:prstGeom prst="rect">
                      <a:avLst/>
                    </a:prstGeom>
                  </pic:spPr>
                </pic:pic>
              </a:graphicData>
            </a:graphic>
          </wp:anchor>
        </w:drawing>
      </w:r>
      <w:r w:rsidR="00BC65EF">
        <w:rPr>
          <w:rFonts w:hint="eastAsia"/>
          <w:sz w:val="28"/>
          <w:szCs w:val="28"/>
        </w:rPr>
        <w:t>本届村委</w:t>
      </w:r>
      <w:r w:rsidR="00DB5D65">
        <w:rPr>
          <w:rFonts w:hint="eastAsia"/>
          <w:sz w:val="28"/>
          <w:szCs w:val="28"/>
        </w:rPr>
        <w:t>带领村民</w:t>
      </w:r>
      <w:r w:rsidR="003F02BF" w:rsidRPr="00031C7E">
        <w:rPr>
          <w:rFonts w:hint="eastAsia"/>
          <w:sz w:val="28"/>
          <w:szCs w:val="28"/>
        </w:rPr>
        <w:t>在农村基层开展“五比亮剑”活动</w:t>
      </w:r>
      <w:r w:rsidR="00BC65EF">
        <w:rPr>
          <w:rFonts w:hint="eastAsia"/>
          <w:sz w:val="28"/>
          <w:szCs w:val="28"/>
        </w:rPr>
        <w:t>：村民们</w:t>
      </w:r>
      <w:r w:rsidR="003F02BF" w:rsidRPr="00031C7E">
        <w:rPr>
          <w:rFonts w:hint="eastAsia"/>
          <w:sz w:val="28"/>
          <w:szCs w:val="28"/>
        </w:rPr>
        <w:t>比谋划、比办法、比干劲、比业绩、比形象</w:t>
      </w:r>
      <w:r w:rsidR="00DB5D65">
        <w:rPr>
          <w:rFonts w:hint="eastAsia"/>
          <w:sz w:val="28"/>
          <w:szCs w:val="28"/>
        </w:rPr>
        <w:t>。曾经</w:t>
      </w:r>
      <w:r w:rsidR="009243DF">
        <w:rPr>
          <w:rFonts w:hint="eastAsia"/>
          <w:sz w:val="28"/>
          <w:szCs w:val="28"/>
        </w:rPr>
        <w:t>是</w:t>
      </w:r>
      <w:r w:rsidR="003F02BF" w:rsidRPr="00031C7E">
        <w:rPr>
          <w:rFonts w:hint="eastAsia"/>
          <w:sz w:val="28"/>
          <w:szCs w:val="28"/>
        </w:rPr>
        <w:t>一个偏远落后的穷乡僻壤，</w:t>
      </w:r>
      <w:r w:rsidR="00DB5D65">
        <w:rPr>
          <w:rFonts w:hint="eastAsia"/>
          <w:sz w:val="28"/>
          <w:szCs w:val="28"/>
        </w:rPr>
        <w:t>现在逐步地变成一个</w:t>
      </w:r>
      <w:r w:rsidR="003F02BF" w:rsidRPr="00031C7E">
        <w:rPr>
          <w:rFonts w:hint="eastAsia"/>
          <w:sz w:val="28"/>
          <w:szCs w:val="28"/>
        </w:rPr>
        <w:t>花园般的</w:t>
      </w:r>
      <w:r w:rsidR="00DB5D65">
        <w:rPr>
          <w:rFonts w:hint="eastAsia"/>
          <w:sz w:val="28"/>
          <w:szCs w:val="28"/>
        </w:rPr>
        <w:t>美丽</w:t>
      </w:r>
      <w:r w:rsidR="003F02BF" w:rsidRPr="00031C7E">
        <w:rPr>
          <w:rFonts w:hint="eastAsia"/>
          <w:sz w:val="28"/>
          <w:szCs w:val="28"/>
        </w:rPr>
        <w:t>新</w:t>
      </w:r>
      <w:r w:rsidR="00DB5D65">
        <w:rPr>
          <w:rFonts w:hint="eastAsia"/>
          <w:sz w:val="28"/>
          <w:szCs w:val="28"/>
        </w:rPr>
        <w:t>农</w:t>
      </w:r>
      <w:r w:rsidR="003F02BF" w:rsidRPr="00031C7E">
        <w:rPr>
          <w:rFonts w:hint="eastAsia"/>
          <w:sz w:val="28"/>
          <w:szCs w:val="28"/>
        </w:rPr>
        <w:t>村</w:t>
      </w:r>
      <w:r w:rsidR="00BC65EF">
        <w:rPr>
          <w:rFonts w:hint="eastAsia"/>
          <w:sz w:val="28"/>
          <w:szCs w:val="28"/>
        </w:rPr>
        <w:t>、</w:t>
      </w:r>
      <w:r w:rsidR="003F02BF" w:rsidRPr="00031C7E">
        <w:rPr>
          <w:rFonts w:hint="eastAsia"/>
          <w:sz w:val="28"/>
          <w:szCs w:val="28"/>
        </w:rPr>
        <w:t>新</w:t>
      </w:r>
      <w:r w:rsidR="00DB5D65">
        <w:rPr>
          <w:rFonts w:hint="eastAsia"/>
          <w:sz w:val="28"/>
          <w:szCs w:val="28"/>
        </w:rPr>
        <w:t>西胜。这些</w:t>
      </w:r>
      <w:r w:rsidR="003F02BF" w:rsidRPr="00031C7E">
        <w:rPr>
          <w:rFonts w:hint="eastAsia"/>
          <w:sz w:val="28"/>
          <w:szCs w:val="28"/>
        </w:rPr>
        <w:t>实实在在的</w:t>
      </w:r>
      <w:r w:rsidR="00DB5D65" w:rsidRPr="00031C7E">
        <w:rPr>
          <w:rFonts w:hint="eastAsia"/>
          <w:sz w:val="28"/>
          <w:szCs w:val="28"/>
        </w:rPr>
        <w:t>变化</w:t>
      </w:r>
      <w:r w:rsidR="00DB5D65">
        <w:rPr>
          <w:rFonts w:hint="eastAsia"/>
          <w:sz w:val="28"/>
          <w:szCs w:val="28"/>
        </w:rPr>
        <w:t>都凝聚了村委干部们一年来辛勤的</w:t>
      </w:r>
      <w:r w:rsidR="009243DF">
        <w:rPr>
          <w:rFonts w:hint="eastAsia"/>
          <w:sz w:val="28"/>
          <w:szCs w:val="28"/>
        </w:rPr>
        <w:t>耕耘</w:t>
      </w:r>
      <w:r w:rsidR="00DB5D65">
        <w:rPr>
          <w:rFonts w:hint="eastAsia"/>
          <w:sz w:val="28"/>
          <w:szCs w:val="28"/>
        </w:rPr>
        <w:t>，</w:t>
      </w:r>
      <w:r w:rsidR="009243DF">
        <w:rPr>
          <w:rFonts w:hint="eastAsia"/>
          <w:sz w:val="28"/>
          <w:szCs w:val="28"/>
        </w:rPr>
        <w:t>也倾注了前面几任村委的无悔汗水。</w:t>
      </w:r>
      <w:r w:rsidR="00DB5D65">
        <w:rPr>
          <w:rFonts w:hint="eastAsia"/>
          <w:sz w:val="28"/>
          <w:szCs w:val="28"/>
        </w:rPr>
        <w:t>我们</w:t>
      </w:r>
      <w:r w:rsidR="003F02BF" w:rsidRPr="00031C7E">
        <w:rPr>
          <w:rFonts w:hint="eastAsia"/>
          <w:sz w:val="28"/>
          <w:szCs w:val="28"/>
        </w:rPr>
        <w:t>调研所到之处都是天蓝、地净、水清</w:t>
      </w:r>
      <w:r w:rsidR="009243DF">
        <w:rPr>
          <w:rFonts w:hint="eastAsia"/>
          <w:sz w:val="28"/>
          <w:szCs w:val="28"/>
        </w:rPr>
        <w:t>、</w:t>
      </w:r>
      <w:r w:rsidR="003F02BF" w:rsidRPr="00031C7E">
        <w:rPr>
          <w:rFonts w:hint="eastAsia"/>
          <w:sz w:val="28"/>
          <w:szCs w:val="28"/>
        </w:rPr>
        <w:t>的乡村新气象。</w:t>
      </w:r>
      <w:r w:rsidR="00F46489">
        <w:rPr>
          <w:rFonts w:hint="eastAsia"/>
          <w:sz w:val="28"/>
          <w:szCs w:val="28"/>
        </w:rPr>
        <w:t>一片片大棚在旭阳下闪着银光，田野里是一个个忙碌的身影，</w:t>
      </w:r>
      <w:r w:rsidR="009243DF">
        <w:rPr>
          <w:rFonts w:hint="eastAsia"/>
          <w:sz w:val="28"/>
          <w:szCs w:val="28"/>
        </w:rPr>
        <w:t>一排排整齐的别墅式水泥房正在向我们诉说着西胜村的变迁</w:t>
      </w:r>
      <w:r w:rsidR="00F46489">
        <w:rPr>
          <w:rFonts w:hint="eastAsia"/>
          <w:sz w:val="28"/>
          <w:szCs w:val="28"/>
        </w:rPr>
        <w:t>。</w:t>
      </w:r>
      <w:r w:rsidR="003F02BF" w:rsidRPr="00031C7E">
        <w:rPr>
          <w:rFonts w:hint="eastAsia"/>
          <w:sz w:val="28"/>
          <w:szCs w:val="28"/>
        </w:rPr>
        <w:t>村庄变美了，村里变富了，人心更齐了，村民参与乡村治理的积极性也更高了。</w:t>
      </w:r>
    </w:p>
    <w:p w:rsidR="003F02BF" w:rsidRDefault="00F46489" w:rsidP="003F02BF">
      <w:pPr>
        <w:spacing w:line="520" w:lineRule="exact"/>
        <w:ind w:firstLineChars="200" w:firstLine="560"/>
        <w:rPr>
          <w:rFonts w:hint="eastAsia"/>
          <w:sz w:val="28"/>
          <w:szCs w:val="28"/>
        </w:rPr>
      </w:pPr>
      <w:r>
        <w:rPr>
          <w:rFonts w:hint="eastAsia"/>
          <w:sz w:val="28"/>
          <w:szCs w:val="28"/>
        </w:rPr>
        <w:t>也许有人不禁会问：</w:t>
      </w:r>
      <w:r w:rsidR="00DB5D65">
        <w:rPr>
          <w:rFonts w:hint="eastAsia"/>
          <w:sz w:val="28"/>
          <w:szCs w:val="28"/>
        </w:rPr>
        <w:t>肖锋</w:t>
      </w:r>
      <w:r w:rsidR="003F02BF" w:rsidRPr="00031C7E">
        <w:rPr>
          <w:rFonts w:hint="eastAsia"/>
          <w:sz w:val="28"/>
          <w:szCs w:val="28"/>
        </w:rPr>
        <w:t>为何回归？</w:t>
      </w:r>
      <w:r>
        <w:rPr>
          <w:rFonts w:hint="eastAsia"/>
          <w:sz w:val="28"/>
          <w:szCs w:val="28"/>
        </w:rPr>
        <w:t>那是</w:t>
      </w:r>
      <w:r w:rsidR="003F02BF" w:rsidRPr="00031C7E">
        <w:rPr>
          <w:rFonts w:hint="eastAsia"/>
          <w:sz w:val="28"/>
          <w:szCs w:val="28"/>
        </w:rPr>
        <w:t>与生俱来、割舍不断的乡愁情结</w:t>
      </w:r>
      <w:r>
        <w:rPr>
          <w:rFonts w:hint="eastAsia"/>
          <w:sz w:val="28"/>
          <w:szCs w:val="28"/>
        </w:rPr>
        <w:t>；那是潜藏于心的</w:t>
      </w:r>
      <w:r w:rsidR="00DB5D65">
        <w:rPr>
          <w:rFonts w:hint="eastAsia"/>
          <w:sz w:val="28"/>
          <w:szCs w:val="28"/>
        </w:rPr>
        <w:t>一颗</w:t>
      </w:r>
      <w:r w:rsidR="003F02BF" w:rsidRPr="00031C7E">
        <w:rPr>
          <w:rFonts w:hint="eastAsia"/>
          <w:sz w:val="28"/>
          <w:szCs w:val="28"/>
        </w:rPr>
        <w:t>回报家乡、建设家乡的朴实</w:t>
      </w:r>
      <w:r w:rsidR="00DB5D65">
        <w:rPr>
          <w:rFonts w:hint="eastAsia"/>
          <w:sz w:val="28"/>
          <w:szCs w:val="28"/>
        </w:rPr>
        <w:t>情怀</w:t>
      </w:r>
      <w:r>
        <w:rPr>
          <w:rFonts w:hint="eastAsia"/>
          <w:sz w:val="28"/>
          <w:szCs w:val="28"/>
        </w:rPr>
        <w:t>；</w:t>
      </w:r>
      <w:r w:rsidR="00DB5D65">
        <w:rPr>
          <w:rFonts w:hint="eastAsia"/>
          <w:sz w:val="28"/>
          <w:szCs w:val="28"/>
        </w:rPr>
        <w:t>这</w:t>
      </w:r>
      <w:r>
        <w:rPr>
          <w:rFonts w:hint="eastAsia"/>
          <w:sz w:val="28"/>
          <w:szCs w:val="28"/>
        </w:rPr>
        <w:t>或许就</w:t>
      </w:r>
      <w:r w:rsidR="00DB5D65">
        <w:rPr>
          <w:rFonts w:hint="eastAsia"/>
          <w:sz w:val="28"/>
          <w:szCs w:val="28"/>
        </w:rPr>
        <w:t>是他</w:t>
      </w:r>
      <w:r>
        <w:rPr>
          <w:rFonts w:hint="eastAsia"/>
          <w:sz w:val="28"/>
          <w:szCs w:val="28"/>
        </w:rPr>
        <w:t>放弃高收入，</w:t>
      </w:r>
      <w:r w:rsidR="003F02BF" w:rsidRPr="00031C7E">
        <w:rPr>
          <w:rFonts w:hint="eastAsia"/>
          <w:sz w:val="28"/>
          <w:szCs w:val="28"/>
        </w:rPr>
        <w:t>义无反顾回到家乡</w:t>
      </w:r>
      <w:r>
        <w:rPr>
          <w:rFonts w:hint="eastAsia"/>
          <w:sz w:val="28"/>
          <w:szCs w:val="28"/>
        </w:rPr>
        <w:t>，带领村民们进行再次创业</w:t>
      </w:r>
      <w:r w:rsidR="003F02BF" w:rsidRPr="00031C7E">
        <w:rPr>
          <w:rFonts w:hint="eastAsia"/>
          <w:sz w:val="28"/>
          <w:szCs w:val="28"/>
        </w:rPr>
        <w:t>的主要原因。</w:t>
      </w:r>
      <w:r>
        <w:rPr>
          <w:rFonts w:hint="eastAsia"/>
          <w:sz w:val="28"/>
          <w:szCs w:val="28"/>
        </w:rPr>
        <w:t>或许有人会问：</w:t>
      </w:r>
      <w:r w:rsidR="00DB5D65">
        <w:rPr>
          <w:rFonts w:hint="eastAsia"/>
          <w:sz w:val="28"/>
          <w:szCs w:val="28"/>
        </w:rPr>
        <w:t>肖锋</w:t>
      </w:r>
      <w:r w:rsidR="003F02BF" w:rsidRPr="00031C7E">
        <w:rPr>
          <w:rFonts w:hint="eastAsia"/>
          <w:sz w:val="28"/>
          <w:szCs w:val="28"/>
        </w:rPr>
        <w:t>为什么能？究其原因，他事业有成，原本在本乡本土口碑</w:t>
      </w:r>
      <w:r w:rsidR="00DB5D65" w:rsidRPr="00031C7E">
        <w:rPr>
          <w:rFonts w:hint="eastAsia"/>
          <w:sz w:val="28"/>
          <w:szCs w:val="28"/>
        </w:rPr>
        <w:t>就</w:t>
      </w:r>
      <w:r w:rsidR="003F02BF" w:rsidRPr="00031C7E">
        <w:rPr>
          <w:rFonts w:hint="eastAsia"/>
          <w:sz w:val="28"/>
          <w:szCs w:val="28"/>
        </w:rPr>
        <w:t>好、受尊重，</w:t>
      </w:r>
      <w:r w:rsidR="00DB5D65">
        <w:rPr>
          <w:rFonts w:hint="eastAsia"/>
          <w:sz w:val="28"/>
          <w:szCs w:val="28"/>
        </w:rPr>
        <w:t>年富力强，为人朴实，办事公道，</w:t>
      </w:r>
      <w:r w:rsidR="003F02BF" w:rsidRPr="00031C7E">
        <w:rPr>
          <w:rFonts w:hint="eastAsia"/>
          <w:sz w:val="28"/>
          <w:szCs w:val="28"/>
        </w:rPr>
        <w:t>说话具有一定的分量。加上在外闯荡多年，积累了</w:t>
      </w:r>
      <w:r w:rsidR="00303D2C">
        <w:rPr>
          <w:rFonts w:hint="eastAsia"/>
          <w:sz w:val="28"/>
          <w:szCs w:val="28"/>
        </w:rPr>
        <w:t>一定的</w:t>
      </w:r>
      <w:r w:rsidR="003F02BF" w:rsidRPr="00031C7E">
        <w:rPr>
          <w:rFonts w:hint="eastAsia"/>
          <w:sz w:val="28"/>
          <w:szCs w:val="28"/>
        </w:rPr>
        <w:t>资金、技术、人脉等多种资源，思路新点子多，能得到村民的认同和支持，更易于开展工作。</w:t>
      </w:r>
    </w:p>
    <w:p w:rsidR="009F5D3D" w:rsidRPr="00031C7E" w:rsidRDefault="009F5D3D" w:rsidP="003F02BF">
      <w:pPr>
        <w:spacing w:line="520" w:lineRule="exact"/>
        <w:ind w:firstLineChars="200" w:firstLine="560"/>
        <w:rPr>
          <w:sz w:val="28"/>
          <w:szCs w:val="28"/>
        </w:rPr>
      </w:pPr>
      <w:r>
        <w:rPr>
          <w:rFonts w:hint="eastAsia"/>
          <w:sz w:val="28"/>
          <w:szCs w:val="28"/>
        </w:rPr>
        <w:t>虽然村民的年均收入突破了</w:t>
      </w:r>
      <w:r>
        <w:rPr>
          <w:rFonts w:hint="eastAsia"/>
          <w:sz w:val="28"/>
          <w:szCs w:val="28"/>
        </w:rPr>
        <w:t>15000</w:t>
      </w:r>
      <w:r>
        <w:rPr>
          <w:rFonts w:hint="eastAsia"/>
          <w:sz w:val="28"/>
          <w:szCs w:val="28"/>
        </w:rPr>
        <w:t>元，早已率先全面脱贫，但肖锋书记仍不满足。他那一双聪慧的眼睛正在凝视着远方，心里正在盘算着，如何提高村民的收入，筹划着以红色带动绿色，大力发展民俗旅游，以畲族文化为突破口，充分发挥“山青、水美、空气新”的地缘优势，打造生态旅游平台，带领大家过上幸福美满的日子</w:t>
      </w:r>
      <w:r>
        <w:rPr>
          <w:sz w:val="28"/>
          <w:szCs w:val="28"/>
        </w:rPr>
        <w:t>……</w:t>
      </w:r>
    </w:p>
    <w:p w:rsidR="003F02BF" w:rsidRPr="00031C7E" w:rsidRDefault="003F02BF" w:rsidP="003F02BF">
      <w:pPr>
        <w:spacing w:line="520" w:lineRule="exact"/>
        <w:ind w:firstLineChars="200" w:firstLine="560"/>
        <w:rPr>
          <w:sz w:val="28"/>
          <w:szCs w:val="28"/>
        </w:rPr>
      </w:pPr>
      <w:r w:rsidRPr="00031C7E">
        <w:rPr>
          <w:rFonts w:hint="eastAsia"/>
          <w:sz w:val="28"/>
          <w:szCs w:val="28"/>
        </w:rPr>
        <w:lastRenderedPageBreak/>
        <w:t>乡村振兴，关键在人。《</w:t>
      </w:r>
      <w:r w:rsidR="00303D2C">
        <w:rPr>
          <w:rFonts w:hint="eastAsia"/>
          <w:sz w:val="28"/>
          <w:szCs w:val="28"/>
        </w:rPr>
        <w:t>中共中央、国务院关于实施乡村振兴战略的意见》明确提出，积极发挥</w:t>
      </w:r>
      <w:r w:rsidRPr="00031C7E">
        <w:rPr>
          <w:rFonts w:hint="eastAsia"/>
          <w:sz w:val="28"/>
          <w:szCs w:val="28"/>
        </w:rPr>
        <w:t>乡贤</w:t>
      </w:r>
      <w:r w:rsidR="00303D2C">
        <w:rPr>
          <w:rFonts w:hint="eastAsia"/>
          <w:sz w:val="28"/>
          <w:szCs w:val="28"/>
        </w:rPr>
        <w:t>的作用。</w:t>
      </w:r>
      <w:r w:rsidR="00F46489">
        <w:rPr>
          <w:rFonts w:hint="eastAsia"/>
          <w:sz w:val="28"/>
          <w:szCs w:val="28"/>
        </w:rPr>
        <w:t>一个时期以来</w:t>
      </w:r>
      <w:r w:rsidR="00303D2C">
        <w:rPr>
          <w:rFonts w:hint="eastAsia"/>
          <w:sz w:val="28"/>
          <w:szCs w:val="28"/>
        </w:rPr>
        <w:t>，</w:t>
      </w:r>
      <w:r w:rsidR="00F46489">
        <w:rPr>
          <w:rFonts w:hint="eastAsia"/>
          <w:sz w:val="28"/>
          <w:szCs w:val="28"/>
        </w:rPr>
        <w:t>乡村的人都向往着城市的创业和生活，纷纷地走出大山，留下的是一群</w:t>
      </w:r>
      <w:r w:rsidR="00A84DAB">
        <w:rPr>
          <w:rFonts w:hint="eastAsia"/>
          <w:sz w:val="28"/>
          <w:szCs w:val="28"/>
        </w:rPr>
        <w:t>群孤寡的</w:t>
      </w:r>
      <w:r w:rsidR="00F46489">
        <w:rPr>
          <w:rFonts w:hint="eastAsia"/>
          <w:sz w:val="28"/>
          <w:szCs w:val="28"/>
        </w:rPr>
        <w:t>老人和留守儿童。</w:t>
      </w:r>
      <w:r w:rsidR="00303D2C">
        <w:rPr>
          <w:rFonts w:hint="eastAsia"/>
          <w:sz w:val="28"/>
          <w:szCs w:val="28"/>
        </w:rPr>
        <w:t>很多村庄空心化的现象非常严重，而</w:t>
      </w:r>
      <w:r w:rsidR="00A84DAB">
        <w:rPr>
          <w:rFonts w:hint="eastAsia"/>
          <w:sz w:val="28"/>
          <w:szCs w:val="28"/>
        </w:rPr>
        <w:t>更多</w:t>
      </w:r>
      <w:r w:rsidRPr="00031C7E">
        <w:rPr>
          <w:rFonts w:hint="eastAsia"/>
          <w:sz w:val="28"/>
          <w:szCs w:val="28"/>
        </w:rPr>
        <w:t>乡贤的回归，不但能为村庄发展出谋划策、出资出力、牵线搭桥，直接带动乡村经济</w:t>
      </w:r>
      <w:r w:rsidR="00F46489">
        <w:rPr>
          <w:rFonts w:hint="eastAsia"/>
          <w:sz w:val="28"/>
          <w:szCs w:val="28"/>
        </w:rPr>
        <w:t>的</w:t>
      </w:r>
      <w:r w:rsidR="00FE1172">
        <w:rPr>
          <w:rFonts w:hint="eastAsia"/>
          <w:sz w:val="28"/>
          <w:szCs w:val="28"/>
        </w:rPr>
        <w:t>振兴与</w:t>
      </w:r>
      <w:r w:rsidRPr="00031C7E">
        <w:rPr>
          <w:rFonts w:hint="eastAsia"/>
          <w:sz w:val="28"/>
          <w:szCs w:val="28"/>
        </w:rPr>
        <w:t>发展，还能发挥示范带动作用，引领更多的人回到农村发展</w:t>
      </w:r>
      <w:r w:rsidR="00303D2C">
        <w:rPr>
          <w:rFonts w:hint="eastAsia"/>
          <w:sz w:val="28"/>
          <w:szCs w:val="28"/>
        </w:rPr>
        <w:t>，参与自己家乡的建设</w:t>
      </w:r>
      <w:r w:rsidRPr="00031C7E">
        <w:rPr>
          <w:rFonts w:hint="eastAsia"/>
          <w:sz w:val="28"/>
          <w:szCs w:val="28"/>
        </w:rPr>
        <w:t>。</w:t>
      </w:r>
      <w:r w:rsidR="00FE1172">
        <w:rPr>
          <w:rFonts w:hint="eastAsia"/>
          <w:sz w:val="28"/>
          <w:szCs w:val="28"/>
        </w:rPr>
        <w:t>这成了我们此行</w:t>
      </w:r>
      <w:r w:rsidR="00A84DAB">
        <w:rPr>
          <w:rFonts w:hint="eastAsia"/>
          <w:sz w:val="28"/>
          <w:szCs w:val="28"/>
        </w:rPr>
        <w:t>工作</w:t>
      </w:r>
      <w:r w:rsidR="00FE1172">
        <w:rPr>
          <w:rFonts w:hint="eastAsia"/>
          <w:sz w:val="28"/>
          <w:szCs w:val="28"/>
        </w:rPr>
        <w:t>调研的</w:t>
      </w:r>
      <w:r w:rsidR="00A84DAB">
        <w:rPr>
          <w:rFonts w:hint="eastAsia"/>
          <w:sz w:val="28"/>
          <w:szCs w:val="28"/>
        </w:rPr>
        <w:t>最大收获和</w:t>
      </w:r>
      <w:r w:rsidR="00FE1172">
        <w:rPr>
          <w:rFonts w:hint="eastAsia"/>
          <w:sz w:val="28"/>
          <w:szCs w:val="28"/>
        </w:rPr>
        <w:t>最</w:t>
      </w:r>
      <w:r w:rsidR="00A84DAB">
        <w:rPr>
          <w:rFonts w:hint="eastAsia"/>
          <w:sz w:val="28"/>
          <w:szCs w:val="28"/>
        </w:rPr>
        <w:t>深的</w:t>
      </w:r>
      <w:r w:rsidR="00FE1172">
        <w:rPr>
          <w:rFonts w:hint="eastAsia"/>
          <w:sz w:val="28"/>
          <w:szCs w:val="28"/>
        </w:rPr>
        <w:t>感触</w:t>
      </w:r>
      <w:r w:rsidR="00FE1172">
        <w:rPr>
          <w:sz w:val="28"/>
          <w:szCs w:val="28"/>
        </w:rPr>
        <w:t>…</w:t>
      </w:r>
      <w:r w:rsidR="00FE1172">
        <w:rPr>
          <w:rFonts w:hint="eastAsia"/>
          <w:sz w:val="28"/>
          <w:szCs w:val="28"/>
        </w:rPr>
        <w:t>..</w:t>
      </w:r>
    </w:p>
    <w:p w:rsidR="00A200F8" w:rsidRDefault="00A200F8"/>
    <w:sectPr w:rsidR="00A200F8" w:rsidSect="00A200F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F02BF"/>
    <w:rsid w:val="00303D2C"/>
    <w:rsid w:val="003D37D2"/>
    <w:rsid w:val="003F02BF"/>
    <w:rsid w:val="003F6236"/>
    <w:rsid w:val="00527C74"/>
    <w:rsid w:val="00575EAD"/>
    <w:rsid w:val="006C2CF9"/>
    <w:rsid w:val="0075641B"/>
    <w:rsid w:val="009243DF"/>
    <w:rsid w:val="009F5D3D"/>
    <w:rsid w:val="00A200F8"/>
    <w:rsid w:val="00A84DAB"/>
    <w:rsid w:val="00BC65EF"/>
    <w:rsid w:val="00DB5D65"/>
    <w:rsid w:val="00EE63DD"/>
    <w:rsid w:val="00F46489"/>
    <w:rsid w:val="00FE117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2B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F6236"/>
    <w:rPr>
      <w:sz w:val="18"/>
      <w:szCs w:val="18"/>
    </w:rPr>
  </w:style>
  <w:style w:type="character" w:customStyle="1" w:styleId="Char">
    <w:name w:val="批注框文本 Char"/>
    <w:basedOn w:val="a0"/>
    <w:link w:val="a3"/>
    <w:uiPriority w:val="99"/>
    <w:semiHidden/>
    <w:rsid w:val="003F6236"/>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4</Pages>
  <Words>285</Words>
  <Characters>1626</Characters>
  <Application>Microsoft Office Word</Application>
  <DocSecurity>0</DocSecurity>
  <Lines>13</Lines>
  <Paragraphs>3</Paragraphs>
  <ScaleCrop>false</ScaleCrop>
  <Company/>
  <LinksUpToDate>false</LinksUpToDate>
  <CharactersWithSpaces>1908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2019-07-13T09:39:00Z</dcterms:created>
  <dcterms:modified xsi:type="dcterms:W3CDTF">2019-07-14T08:48:00Z</dcterms:modified>
</cp:coreProperties>
</file>